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CC">
        <w:rPr>
          <w:rFonts w:ascii="Times New Roman" w:hAnsi="Times New Roman" w:cs="Times New Roman"/>
          <w:b/>
          <w:sz w:val="32"/>
          <w:szCs w:val="32"/>
        </w:rPr>
        <w:t>Примерный перечень</w:t>
      </w:r>
      <w:r w:rsidR="00172DE2" w:rsidRPr="00D62FCC">
        <w:rPr>
          <w:rFonts w:ascii="Times New Roman" w:hAnsi="Times New Roman" w:cs="Times New Roman"/>
          <w:b/>
          <w:sz w:val="32"/>
          <w:szCs w:val="32"/>
        </w:rPr>
        <w:t xml:space="preserve"> вопросов к зач</w:t>
      </w:r>
      <w:r w:rsidR="00637850" w:rsidRPr="00D62FCC">
        <w:rPr>
          <w:rFonts w:ascii="Times New Roman" w:hAnsi="Times New Roman" w:cs="Times New Roman"/>
          <w:b/>
          <w:sz w:val="32"/>
          <w:szCs w:val="32"/>
        </w:rPr>
        <w:t>ету по дисциплине «</w:t>
      </w:r>
      <w:r w:rsidR="00010200" w:rsidRPr="00D62FCC">
        <w:rPr>
          <w:rFonts w:ascii="Times New Roman" w:hAnsi="Times New Roman" w:cs="Times New Roman"/>
          <w:b/>
          <w:sz w:val="32"/>
          <w:szCs w:val="32"/>
        </w:rPr>
        <w:t>Защита прав ребенка в международном праве</w:t>
      </w:r>
      <w:r w:rsidR="00172DE2" w:rsidRPr="00D62FCC">
        <w:rPr>
          <w:rFonts w:ascii="Times New Roman" w:hAnsi="Times New Roman" w:cs="Times New Roman"/>
          <w:b/>
          <w:sz w:val="32"/>
          <w:szCs w:val="32"/>
        </w:rPr>
        <w:t>»</w:t>
      </w:r>
    </w:p>
    <w:p w:rsidR="00D62FCC" w:rsidRPr="00D62FCC" w:rsidRDefault="00D62FCC" w:rsidP="00172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10200" w:rsidRPr="00010200" w:rsidRDefault="00010200" w:rsidP="00010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Понятие «ребёнок» в международном праве.</w:t>
      </w:r>
    </w:p>
    <w:p w:rsidR="00010200" w:rsidRPr="00010200" w:rsidRDefault="00010200" w:rsidP="00010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Понятие ребенка в российском законодательстве.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Этапы формирования и развития международно-правовой защиты прав ребенка.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Понятие международно-правовой защиты прав ребенка.</w:t>
      </w:r>
    </w:p>
    <w:p w:rsidR="00010200" w:rsidRPr="00010200" w:rsidRDefault="00010200" w:rsidP="00010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Универсальные международные соглашения, регулирующие защиту и поощрение прав ребёнка.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 xml:space="preserve">Региональные международные соглашения, регулирующие защиту и поощрение прав ребёнка. 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Система и механизмы защиты прав ребенка на универсальном уровне.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Международные органы по защите прав ребенка.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Содержание и структура Конвенции о правах ребенка.</w:t>
      </w:r>
    </w:p>
    <w:p w:rsidR="00010200" w:rsidRPr="00010200" w:rsidRDefault="00010200" w:rsidP="00010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 xml:space="preserve">Права ребенка, гарантируемые Конвенцией. </w:t>
      </w:r>
    </w:p>
    <w:p w:rsidR="00010200" w:rsidRPr="00010200" w:rsidRDefault="00010200" w:rsidP="00010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Европейская система защиты прав ребенка.</w:t>
      </w:r>
    </w:p>
    <w:p w:rsidR="00010200" w:rsidRPr="00010200" w:rsidRDefault="00010200" w:rsidP="00010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sz w:val="28"/>
          <w:szCs w:val="28"/>
        </w:rPr>
        <w:t>Межамериканская система защиты прав ребенка.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bCs/>
          <w:sz w:val="28"/>
          <w:szCs w:val="28"/>
        </w:rPr>
        <w:t>Защита прав</w:t>
      </w:r>
      <w:r w:rsidRPr="00010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200">
        <w:rPr>
          <w:rFonts w:ascii="Times New Roman" w:hAnsi="Times New Roman" w:cs="Times New Roman"/>
          <w:sz w:val="28"/>
          <w:szCs w:val="28"/>
        </w:rPr>
        <w:t>детей, затронутых вооруженными конфликтами.</w:t>
      </w:r>
    </w:p>
    <w:p w:rsidR="00010200" w:rsidRPr="00010200" w:rsidRDefault="00010200" w:rsidP="0001020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0">
        <w:rPr>
          <w:rFonts w:ascii="Times New Roman" w:hAnsi="Times New Roman" w:cs="Times New Roman"/>
          <w:bCs/>
          <w:sz w:val="28"/>
          <w:szCs w:val="28"/>
        </w:rPr>
        <w:t>Защита прав</w:t>
      </w:r>
      <w:r w:rsidRPr="00010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200">
        <w:rPr>
          <w:rFonts w:ascii="Times New Roman" w:hAnsi="Times New Roman" w:cs="Times New Roman"/>
          <w:sz w:val="28"/>
          <w:szCs w:val="28"/>
        </w:rPr>
        <w:t>детей-беженцев.</w:t>
      </w:r>
    </w:p>
    <w:p w:rsidR="00010200" w:rsidRPr="00010200" w:rsidRDefault="00010200" w:rsidP="00010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200">
        <w:rPr>
          <w:rFonts w:ascii="Times New Roman" w:hAnsi="Times New Roman" w:cs="Times New Roman"/>
          <w:bCs/>
          <w:sz w:val="28"/>
          <w:szCs w:val="28"/>
        </w:rPr>
        <w:t>Защита прав</w:t>
      </w:r>
      <w:r w:rsidRPr="00010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200">
        <w:rPr>
          <w:rFonts w:ascii="Times New Roman" w:hAnsi="Times New Roman" w:cs="Times New Roman"/>
          <w:sz w:val="28"/>
          <w:szCs w:val="28"/>
        </w:rPr>
        <w:t>детей «трудящихся - мигрантов», трудящихся детей.</w:t>
      </w:r>
    </w:p>
    <w:p w:rsidR="003D64EB" w:rsidRDefault="003D64EB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B75"/>
    <w:multiLevelType w:val="hybridMultilevel"/>
    <w:tmpl w:val="B60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46E"/>
    <w:multiLevelType w:val="hybridMultilevel"/>
    <w:tmpl w:val="BFF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5612"/>
    <w:multiLevelType w:val="hybridMultilevel"/>
    <w:tmpl w:val="5BBA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790"/>
    <w:multiLevelType w:val="multilevel"/>
    <w:tmpl w:val="91587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6C6"/>
    <w:multiLevelType w:val="hybridMultilevel"/>
    <w:tmpl w:val="5C8E3F3E"/>
    <w:lvl w:ilvl="0" w:tplc="C150A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934CC"/>
    <w:multiLevelType w:val="hybridMultilevel"/>
    <w:tmpl w:val="7804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079B"/>
    <w:multiLevelType w:val="hybridMultilevel"/>
    <w:tmpl w:val="7804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B61F7"/>
    <w:multiLevelType w:val="hybridMultilevel"/>
    <w:tmpl w:val="7804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10200"/>
    <w:rsid w:val="000C025A"/>
    <w:rsid w:val="00150F54"/>
    <w:rsid w:val="00172DE2"/>
    <w:rsid w:val="003660D8"/>
    <w:rsid w:val="003D64EB"/>
    <w:rsid w:val="0049466C"/>
    <w:rsid w:val="005A30A2"/>
    <w:rsid w:val="00637850"/>
    <w:rsid w:val="0078302A"/>
    <w:rsid w:val="009A563D"/>
    <w:rsid w:val="00B259F5"/>
    <w:rsid w:val="00D065CE"/>
    <w:rsid w:val="00D62FCC"/>
    <w:rsid w:val="00E91D32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  <w:style w:type="paragraph" w:styleId="a4">
    <w:name w:val="Body Text"/>
    <w:basedOn w:val="a"/>
    <w:link w:val="a5"/>
    <w:rsid w:val="00010200"/>
    <w:pPr>
      <w:overflowPunct w:val="0"/>
      <w:autoSpaceDE w:val="0"/>
      <w:autoSpaceDN w:val="0"/>
      <w:adjustRightInd w:val="0"/>
      <w:spacing w:after="12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020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2">
    <w:name w:val="_ЗАГ_2_2"/>
    <w:basedOn w:val="a"/>
    <w:link w:val="220"/>
    <w:rsid w:val="00010200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locked/>
    <w:rsid w:val="00010200"/>
    <w:rPr>
      <w:rFonts w:ascii="OfficinaSansC" w:eastAsia="MS Mincho" w:hAnsi="OfficinaSansC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ЛЕОНИД</cp:lastModifiedBy>
  <cp:revision>25</cp:revision>
  <dcterms:created xsi:type="dcterms:W3CDTF">2018-01-18T14:40:00Z</dcterms:created>
  <dcterms:modified xsi:type="dcterms:W3CDTF">2018-01-24T18:00:00Z</dcterms:modified>
</cp:coreProperties>
</file>